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5625B" w14:textId="16D19471" w:rsidR="004C5A34" w:rsidRPr="00680B3E" w:rsidRDefault="00F921E1" w:rsidP="0082630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Welcome to the 2017-2018</w:t>
      </w:r>
      <w:r w:rsidR="0082630E" w:rsidRPr="00680B3E">
        <w:rPr>
          <w:b/>
          <w:i/>
          <w:sz w:val="36"/>
          <w:szCs w:val="36"/>
          <w:u w:val="single"/>
        </w:rPr>
        <w:t xml:space="preserve"> School Year!</w:t>
      </w:r>
    </w:p>
    <w:p w14:paraId="46FB030B" w14:textId="77777777" w:rsidR="0082630E" w:rsidRDefault="0082630E" w:rsidP="0082630E">
      <w:pPr>
        <w:jc w:val="center"/>
        <w:rPr>
          <w:i/>
          <w:sz w:val="40"/>
          <w:szCs w:val="40"/>
        </w:rPr>
      </w:pPr>
    </w:p>
    <w:p w14:paraId="26B08980" w14:textId="2470FAC4" w:rsidR="0082630E" w:rsidRPr="00680B3E" w:rsidRDefault="0082630E" w:rsidP="0082630E">
      <w:r w:rsidRPr="00680B3E">
        <w:t xml:space="preserve">Stonington Public Schools participates in the National School Breakfast (NSB) and National School Lunch Program (NSLP).  We serve breakfast and lunch daily, offering a wide variety of menu </w:t>
      </w:r>
      <w:r w:rsidR="00B42003" w:rsidRPr="00680B3E">
        <w:t xml:space="preserve">and a la carte </w:t>
      </w:r>
      <w:r w:rsidRPr="00680B3E">
        <w:t>items.  Meal</w:t>
      </w:r>
      <w:r w:rsidR="00164D3B">
        <w:t xml:space="preserve"> prices </w:t>
      </w:r>
      <w:r w:rsidR="00164D3B">
        <w:rPr>
          <w:b/>
          <w:i/>
        </w:rPr>
        <w:t>are being increased</w:t>
      </w:r>
      <w:r w:rsidRPr="00680B3E">
        <w:t xml:space="preserve"> this year:</w:t>
      </w:r>
    </w:p>
    <w:p w14:paraId="5D97B86F" w14:textId="77777777" w:rsidR="0082630E" w:rsidRPr="00680B3E" w:rsidRDefault="0082630E" w:rsidP="00826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630E" w:rsidRPr="00680B3E" w14:paraId="61F63BC6" w14:textId="77777777" w:rsidTr="0082630E">
        <w:tc>
          <w:tcPr>
            <w:tcW w:w="3116" w:type="dxa"/>
          </w:tcPr>
          <w:p w14:paraId="208B585D" w14:textId="77777777" w:rsidR="0082630E" w:rsidRPr="00680B3E" w:rsidRDefault="0082630E" w:rsidP="0082630E">
            <w:pPr>
              <w:jc w:val="center"/>
              <w:rPr>
                <w:b/>
              </w:rPr>
            </w:pPr>
            <w:r w:rsidRPr="00680B3E">
              <w:rPr>
                <w:b/>
              </w:rPr>
              <w:t>School Level</w:t>
            </w:r>
          </w:p>
        </w:tc>
        <w:tc>
          <w:tcPr>
            <w:tcW w:w="3117" w:type="dxa"/>
          </w:tcPr>
          <w:p w14:paraId="1CC999B1" w14:textId="77777777" w:rsidR="0082630E" w:rsidRPr="00680B3E" w:rsidRDefault="0082630E" w:rsidP="0082630E">
            <w:pPr>
              <w:jc w:val="center"/>
              <w:rPr>
                <w:b/>
              </w:rPr>
            </w:pPr>
            <w:r w:rsidRPr="00680B3E">
              <w:rPr>
                <w:b/>
              </w:rPr>
              <w:t>Breakfast</w:t>
            </w:r>
          </w:p>
        </w:tc>
        <w:tc>
          <w:tcPr>
            <w:tcW w:w="3117" w:type="dxa"/>
          </w:tcPr>
          <w:p w14:paraId="7D19CDB9" w14:textId="77777777" w:rsidR="0082630E" w:rsidRPr="00680B3E" w:rsidRDefault="0082630E" w:rsidP="0082630E">
            <w:pPr>
              <w:jc w:val="center"/>
              <w:rPr>
                <w:b/>
              </w:rPr>
            </w:pPr>
            <w:r w:rsidRPr="00680B3E">
              <w:rPr>
                <w:b/>
              </w:rPr>
              <w:t>Lunch</w:t>
            </w:r>
          </w:p>
        </w:tc>
      </w:tr>
      <w:tr w:rsidR="0082630E" w:rsidRPr="00680B3E" w14:paraId="3EC4DE8C" w14:textId="77777777" w:rsidTr="0082630E">
        <w:tc>
          <w:tcPr>
            <w:tcW w:w="3116" w:type="dxa"/>
          </w:tcPr>
          <w:p w14:paraId="3E6007A7" w14:textId="77777777" w:rsidR="0082630E" w:rsidRPr="00680B3E" w:rsidRDefault="0082630E" w:rsidP="0082630E">
            <w:pPr>
              <w:jc w:val="center"/>
            </w:pPr>
            <w:r w:rsidRPr="00680B3E">
              <w:t>Elementary</w:t>
            </w:r>
          </w:p>
        </w:tc>
        <w:tc>
          <w:tcPr>
            <w:tcW w:w="3117" w:type="dxa"/>
          </w:tcPr>
          <w:p w14:paraId="05125AA7" w14:textId="14F57069" w:rsidR="0082630E" w:rsidRPr="00680B3E" w:rsidRDefault="002849FE" w:rsidP="0082630E">
            <w:pPr>
              <w:jc w:val="center"/>
            </w:pPr>
            <w:r>
              <w:t>$1.50</w:t>
            </w:r>
          </w:p>
        </w:tc>
        <w:tc>
          <w:tcPr>
            <w:tcW w:w="3117" w:type="dxa"/>
          </w:tcPr>
          <w:p w14:paraId="2C2C6900" w14:textId="574FD8C9" w:rsidR="0082630E" w:rsidRPr="00680B3E" w:rsidRDefault="00164D3B" w:rsidP="0082630E">
            <w:pPr>
              <w:jc w:val="center"/>
            </w:pPr>
            <w:r>
              <w:t>$2.90</w:t>
            </w:r>
          </w:p>
        </w:tc>
      </w:tr>
      <w:tr w:rsidR="0082630E" w:rsidRPr="00680B3E" w14:paraId="67464530" w14:textId="77777777" w:rsidTr="0082630E">
        <w:tc>
          <w:tcPr>
            <w:tcW w:w="3116" w:type="dxa"/>
          </w:tcPr>
          <w:p w14:paraId="219A6785" w14:textId="77777777" w:rsidR="0082630E" w:rsidRPr="00680B3E" w:rsidRDefault="0082630E" w:rsidP="0082630E">
            <w:pPr>
              <w:jc w:val="center"/>
            </w:pPr>
            <w:r w:rsidRPr="00680B3E">
              <w:t>Middle</w:t>
            </w:r>
          </w:p>
        </w:tc>
        <w:tc>
          <w:tcPr>
            <w:tcW w:w="3117" w:type="dxa"/>
          </w:tcPr>
          <w:p w14:paraId="3B8217CF" w14:textId="04245651" w:rsidR="0082630E" w:rsidRPr="00680B3E" w:rsidRDefault="002849FE" w:rsidP="0082630E">
            <w:pPr>
              <w:jc w:val="center"/>
            </w:pPr>
            <w:r>
              <w:t>$1.75</w:t>
            </w:r>
          </w:p>
        </w:tc>
        <w:tc>
          <w:tcPr>
            <w:tcW w:w="3117" w:type="dxa"/>
          </w:tcPr>
          <w:p w14:paraId="08D82669" w14:textId="70E4B64D" w:rsidR="0082630E" w:rsidRPr="00680B3E" w:rsidRDefault="00164D3B" w:rsidP="0082630E">
            <w:pPr>
              <w:jc w:val="center"/>
            </w:pPr>
            <w:r>
              <w:t>$3.10</w:t>
            </w:r>
          </w:p>
        </w:tc>
      </w:tr>
      <w:tr w:rsidR="0082630E" w:rsidRPr="00680B3E" w14:paraId="3C4C8EC7" w14:textId="77777777" w:rsidTr="0082630E">
        <w:tc>
          <w:tcPr>
            <w:tcW w:w="3116" w:type="dxa"/>
          </w:tcPr>
          <w:p w14:paraId="0DD92160" w14:textId="77777777" w:rsidR="0082630E" w:rsidRPr="00680B3E" w:rsidRDefault="0082630E" w:rsidP="0082630E">
            <w:pPr>
              <w:jc w:val="center"/>
            </w:pPr>
            <w:r w:rsidRPr="00680B3E">
              <w:t>High</w:t>
            </w:r>
          </w:p>
        </w:tc>
        <w:tc>
          <w:tcPr>
            <w:tcW w:w="3117" w:type="dxa"/>
          </w:tcPr>
          <w:p w14:paraId="5DE218AB" w14:textId="0F0C792A" w:rsidR="0082630E" w:rsidRPr="00680B3E" w:rsidRDefault="002849FE" w:rsidP="0082630E">
            <w:pPr>
              <w:jc w:val="center"/>
            </w:pPr>
            <w:r>
              <w:t>$2.00</w:t>
            </w:r>
          </w:p>
        </w:tc>
        <w:tc>
          <w:tcPr>
            <w:tcW w:w="3117" w:type="dxa"/>
          </w:tcPr>
          <w:p w14:paraId="45D94C2F" w14:textId="671DD1AF" w:rsidR="0082630E" w:rsidRPr="00680B3E" w:rsidRDefault="00164D3B" w:rsidP="0082630E">
            <w:pPr>
              <w:jc w:val="center"/>
            </w:pPr>
            <w:r>
              <w:t>$3.25</w:t>
            </w:r>
          </w:p>
        </w:tc>
      </w:tr>
      <w:tr w:rsidR="0082630E" w:rsidRPr="00680B3E" w14:paraId="6F235700" w14:textId="77777777" w:rsidTr="0082630E">
        <w:tc>
          <w:tcPr>
            <w:tcW w:w="3116" w:type="dxa"/>
          </w:tcPr>
          <w:p w14:paraId="600E2AC1" w14:textId="77777777" w:rsidR="0082630E" w:rsidRPr="00680B3E" w:rsidRDefault="0082630E" w:rsidP="0082630E">
            <w:pPr>
              <w:jc w:val="center"/>
            </w:pPr>
            <w:r w:rsidRPr="00680B3E">
              <w:t>Reduced</w:t>
            </w:r>
          </w:p>
        </w:tc>
        <w:tc>
          <w:tcPr>
            <w:tcW w:w="3117" w:type="dxa"/>
          </w:tcPr>
          <w:p w14:paraId="1A8B0C60" w14:textId="77777777" w:rsidR="0082630E" w:rsidRPr="00680B3E" w:rsidRDefault="0082630E" w:rsidP="0082630E">
            <w:pPr>
              <w:jc w:val="center"/>
            </w:pPr>
            <w:r w:rsidRPr="00680B3E">
              <w:t>$0.30</w:t>
            </w:r>
          </w:p>
        </w:tc>
        <w:tc>
          <w:tcPr>
            <w:tcW w:w="3117" w:type="dxa"/>
          </w:tcPr>
          <w:p w14:paraId="636685AE" w14:textId="77777777" w:rsidR="0082630E" w:rsidRPr="00680B3E" w:rsidRDefault="0082630E" w:rsidP="0082630E">
            <w:pPr>
              <w:jc w:val="center"/>
            </w:pPr>
            <w:r w:rsidRPr="00680B3E">
              <w:t>$0.40</w:t>
            </w:r>
          </w:p>
        </w:tc>
      </w:tr>
      <w:tr w:rsidR="002849FE" w:rsidRPr="00680B3E" w14:paraId="251A13CD" w14:textId="77777777" w:rsidTr="0082630E">
        <w:tc>
          <w:tcPr>
            <w:tcW w:w="3116" w:type="dxa"/>
          </w:tcPr>
          <w:p w14:paraId="4DCCAD17" w14:textId="74765844" w:rsidR="002849FE" w:rsidRPr="00680B3E" w:rsidRDefault="002849FE" w:rsidP="0082630E">
            <w:pPr>
              <w:jc w:val="center"/>
            </w:pPr>
            <w:r>
              <w:t>Adult</w:t>
            </w:r>
          </w:p>
        </w:tc>
        <w:tc>
          <w:tcPr>
            <w:tcW w:w="3117" w:type="dxa"/>
          </w:tcPr>
          <w:p w14:paraId="401937ED" w14:textId="7B251CC4" w:rsidR="002849FE" w:rsidRPr="00680B3E" w:rsidRDefault="002849FE" w:rsidP="0082630E">
            <w:pPr>
              <w:jc w:val="center"/>
            </w:pPr>
            <w:r>
              <w:t>$2.25</w:t>
            </w:r>
          </w:p>
        </w:tc>
        <w:tc>
          <w:tcPr>
            <w:tcW w:w="3117" w:type="dxa"/>
          </w:tcPr>
          <w:p w14:paraId="22836082" w14:textId="39C0D0B0" w:rsidR="002849FE" w:rsidRPr="00680B3E" w:rsidRDefault="002849FE" w:rsidP="0082630E">
            <w:pPr>
              <w:jc w:val="center"/>
            </w:pPr>
            <w:r>
              <w:t>$</w:t>
            </w:r>
            <w:bookmarkStart w:id="0" w:name="_GoBack"/>
            <w:bookmarkEnd w:id="0"/>
            <w:r>
              <w:t>4.00</w:t>
            </w:r>
          </w:p>
        </w:tc>
      </w:tr>
    </w:tbl>
    <w:p w14:paraId="39CD7F54" w14:textId="77777777" w:rsidR="0082630E" w:rsidRPr="00680B3E" w:rsidRDefault="0082630E" w:rsidP="0082630E">
      <w:pPr>
        <w:jc w:val="center"/>
      </w:pPr>
    </w:p>
    <w:p w14:paraId="12557BE2" w14:textId="7CBAB1B5" w:rsidR="00E72F16" w:rsidRPr="00680B3E" w:rsidRDefault="00E72F16" w:rsidP="00E72F16">
      <w:r w:rsidRPr="00680B3E">
        <w:t>We offer many meal payment options for parents to choose from:</w:t>
      </w:r>
    </w:p>
    <w:p w14:paraId="747E53C2" w14:textId="61951A33" w:rsidR="00E72F16" w:rsidRPr="00680B3E" w:rsidRDefault="00E72F16" w:rsidP="00E72F16">
      <w:pPr>
        <w:numPr>
          <w:ilvl w:val="0"/>
          <w:numId w:val="1"/>
        </w:numPr>
      </w:pPr>
      <w:r w:rsidRPr="00680B3E">
        <w:t xml:space="preserve">Cash in an envelope with your child’s full name or </w:t>
      </w:r>
      <w:r w:rsidR="00C22E83" w:rsidRPr="00680B3E">
        <w:t xml:space="preserve">4-digit </w:t>
      </w:r>
      <w:r w:rsidRPr="00680B3E">
        <w:t>PIN</w:t>
      </w:r>
      <w:r w:rsidR="00A91589">
        <w:t>, which is the number each student enters when making cafeteria purchases</w:t>
      </w:r>
      <w:r w:rsidRPr="00680B3E">
        <w:t>.</w:t>
      </w:r>
    </w:p>
    <w:p w14:paraId="2D601E55" w14:textId="60C935F5" w:rsidR="00E72F16" w:rsidRPr="00680B3E" w:rsidRDefault="00E72F16" w:rsidP="00E72F16">
      <w:pPr>
        <w:numPr>
          <w:ilvl w:val="0"/>
          <w:numId w:val="1"/>
        </w:numPr>
      </w:pPr>
      <w:r w:rsidRPr="00680B3E">
        <w:t xml:space="preserve">Check made out to SPS Nutrition Services.  Include your child’s full name or </w:t>
      </w:r>
      <w:r w:rsidR="00164132" w:rsidRPr="00680B3E">
        <w:t xml:space="preserve">4-digit </w:t>
      </w:r>
      <w:r w:rsidRPr="00680B3E">
        <w:t xml:space="preserve">PIN on the remittance.  </w:t>
      </w:r>
    </w:p>
    <w:p w14:paraId="5B78693C" w14:textId="77777777" w:rsidR="00E72F16" w:rsidRPr="00680B3E" w:rsidRDefault="00E72F16" w:rsidP="00E72F16">
      <w:pPr>
        <w:numPr>
          <w:ilvl w:val="0"/>
          <w:numId w:val="1"/>
        </w:numPr>
      </w:pPr>
      <w:r w:rsidRPr="00680B3E">
        <w:t xml:space="preserve">Online payments using EZ-Pay, </w:t>
      </w:r>
      <w:hyperlink r:id="rId5" w:tgtFrame="_blank" w:history="1">
        <w:r w:rsidRPr="00680B3E">
          <w:rPr>
            <w:color w:val="2A77B7"/>
            <w:kern w:val="36"/>
            <w:u w:val="single"/>
          </w:rPr>
          <w:t>www.spsezpay.com/stonington</w:t>
        </w:r>
      </w:hyperlink>
      <w:r w:rsidRPr="00680B3E">
        <w:rPr>
          <w:color w:val="2A77B7"/>
          <w:kern w:val="36"/>
          <w:u w:val="single"/>
        </w:rPr>
        <w:t>.</w:t>
      </w:r>
      <w:r w:rsidRPr="00680B3E">
        <w:rPr>
          <w:color w:val="2A77B7"/>
          <w:kern w:val="36"/>
        </w:rPr>
        <w:t xml:space="preserve">  </w:t>
      </w:r>
      <w:r w:rsidRPr="00680B3E">
        <w:rPr>
          <w:kern w:val="36"/>
        </w:rPr>
        <w:t>You will need your child’s student ID number to set this up.  Please feel free to contact me at any time via telephone or email for this information.</w:t>
      </w:r>
    </w:p>
    <w:p w14:paraId="356A1224" w14:textId="52EBECCB" w:rsidR="00E72F16" w:rsidRPr="00680B3E" w:rsidRDefault="00E72F16" w:rsidP="00E72F16">
      <w:pPr>
        <w:numPr>
          <w:ilvl w:val="0"/>
          <w:numId w:val="1"/>
        </w:numPr>
        <w:rPr>
          <w:b/>
        </w:rPr>
      </w:pPr>
      <w:r w:rsidRPr="00680B3E">
        <w:rPr>
          <w:kern w:val="36"/>
        </w:rPr>
        <w:t>Attached is the free/reduced meal application and they may be found on the Nutrition Services website</w:t>
      </w:r>
      <w:r w:rsidR="00CD62E8" w:rsidRPr="00680B3E">
        <w:rPr>
          <w:kern w:val="36"/>
        </w:rPr>
        <w:t xml:space="preserve">, </w:t>
      </w:r>
      <w:r w:rsidR="00CD62E8" w:rsidRPr="00680B3E">
        <w:rPr>
          <w:b/>
          <w:kern w:val="36"/>
        </w:rPr>
        <w:t>www.stoningtonschools.org/nutrition</w:t>
      </w:r>
      <w:r w:rsidRPr="00680B3E">
        <w:rPr>
          <w:kern w:val="36"/>
        </w:rPr>
        <w:t xml:space="preserve">.  </w:t>
      </w:r>
      <w:r w:rsidR="006341ED" w:rsidRPr="00680B3E">
        <w:rPr>
          <w:kern w:val="36"/>
        </w:rPr>
        <w:t xml:space="preserve">Students receiving free lunch also receive free breakfast.  </w:t>
      </w:r>
      <w:r w:rsidRPr="00680B3E">
        <w:rPr>
          <w:kern w:val="36"/>
        </w:rPr>
        <w:t xml:space="preserve">If you think your child may be eligible for meal benefits, please fill it out </w:t>
      </w:r>
      <w:r w:rsidR="008B7078" w:rsidRPr="00680B3E">
        <w:rPr>
          <w:kern w:val="36"/>
        </w:rPr>
        <w:t>both required pages and turn in to the office,</w:t>
      </w:r>
      <w:r w:rsidRPr="00680B3E">
        <w:rPr>
          <w:kern w:val="36"/>
        </w:rPr>
        <w:t xml:space="preserve"> your child’s teacher</w:t>
      </w:r>
      <w:r w:rsidR="008B7078" w:rsidRPr="00680B3E">
        <w:rPr>
          <w:kern w:val="36"/>
        </w:rPr>
        <w:t>, or any cafeteria staff member</w:t>
      </w:r>
      <w:r w:rsidRPr="00680B3E">
        <w:rPr>
          <w:kern w:val="36"/>
        </w:rPr>
        <w:t xml:space="preserve">.  </w:t>
      </w:r>
      <w:r w:rsidRPr="00680B3E">
        <w:rPr>
          <w:b/>
          <w:kern w:val="36"/>
        </w:rPr>
        <w:t>Families receiving SNAP benefits automatically qualify for free meals.</w:t>
      </w:r>
    </w:p>
    <w:p w14:paraId="61CFB662" w14:textId="2B09C1C9" w:rsidR="002C16C6" w:rsidRPr="00680B3E" w:rsidRDefault="002C16C6" w:rsidP="00E72F16">
      <w:pPr>
        <w:numPr>
          <w:ilvl w:val="0"/>
          <w:numId w:val="1"/>
        </w:numPr>
        <w:rPr>
          <w:b/>
        </w:rPr>
      </w:pPr>
      <w:r w:rsidRPr="00680B3E">
        <w:rPr>
          <w:kern w:val="36"/>
        </w:rPr>
        <w:t>Any unused balances will carry over to the following school year</w:t>
      </w:r>
      <w:r w:rsidR="00164D3B">
        <w:rPr>
          <w:kern w:val="36"/>
        </w:rPr>
        <w:t xml:space="preserve"> or may be transferred into a different account at the parent/guardian’s request</w:t>
      </w:r>
      <w:r w:rsidRPr="00680B3E">
        <w:rPr>
          <w:kern w:val="36"/>
        </w:rPr>
        <w:t>.</w:t>
      </w:r>
    </w:p>
    <w:p w14:paraId="4146C5C5" w14:textId="77777777" w:rsidR="00E72F16" w:rsidRPr="00680B3E" w:rsidRDefault="00E72F16" w:rsidP="00E72F16"/>
    <w:p w14:paraId="531DF679" w14:textId="7847B270" w:rsidR="00E72F16" w:rsidRPr="00680B3E" w:rsidRDefault="00C22E83" w:rsidP="00E72F16">
      <w:r w:rsidRPr="00680B3E">
        <w:t>Please</w:t>
      </w:r>
      <w:r w:rsidR="00E72F16" w:rsidRPr="00680B3E">
        <w:t xml:space="preserve"> email </w:t>
      </w:r>
      <w:hyperlink r:id="rId6" w:history="1">
        <w:r w:rsidR="00E72F16" w:rsidRPr="00680B3E">
          <w:rPr>
            <w:rStyle w:val="Hyperlink"/>
          </w:rPr>
          <w:t>becky.fowler@stoningtonschools.org</w:t>
        </w:r>
      </w:hyperlink>
      <w:r w:rsidR="00E72F16" w:rsidRPr="00680B3E">
        <w:t xml:space="preserve"> </w:t>
      </w:r>
      <w:r w:rsidRPr="00680B3E">
        <w:t xml:space="preserve">or call me at any time </w:t>
      </w:r>
      <w:r w:rsidR="00E72F16" w:rsidRPr="00680B3E">
        <w:t>with questions or concerns you may have</w:t>
      </w:r>
      <w:r w:rsidRPr="00680B3E">
        <w:t>, such as needing your child’s 4-digit PIN or 7-digit student ID number</w:t>
      </w:r>
      <w:r w:rsidR="00E72F16" w:rsidRPr="00680B3E">
        <w:t>.</w:t>
      </w:r>
    </w:p>
    <w:p w14:paraId="3F856CFA" w14:textId="77777777" w:rsidR="00E72F16" w:rsidRPr="00680B3E" w:rsidRDefault="00E72F16" w:rsidP="00E72F16"/>
    <w:p w14:paraId="7CB297AC" w14:textId="77777777" w:rsidR="00E72F16" w:rsidRPr="00680B3E" w:rsidRDefault="00E72F16" w:rsidP="00E72F16">
      <w:r w:rsidRPr="00680B3E">
        <w:t>Thank you for supporting our school meals program.  We look forward to feeding your children this year!</w:t>
      </w:r>
    </w:p>
    <w:p w14:paraId="21639092" w14:textId="77777777" w:rsidR="00E72F16" w:rsidRPr="00680B3E" w:rsidRDefault="00E72F16" w:rsidP="00E72F16"/>
    <w:p w14:paraId="03ADF095" w14:textId="77777777" w:rsidR="00E72F16" w:rsidRPr="00680B3E" w:rsidRDefault="00E72F16" w:rsidP="00E72F16">
      <w:r w:rsidRPr="00680B3E">
        <w:t>Sincerely,</w:t>
      </w:r>
    </w:p>
    <w:p w14:paraId="07D704EA" w14:textId="77777777" w:rsidR="00E72F16" w:rsidRPr="00680B3E" w:rsidRDefault="00E72F16" w:rsidP="00E72F16"/>
    <w:p w14:paraId="5EE442D2" w14:textId="77777777" w:rsidR="00E72F16" w:rsidRPr="00680B3E" w:rsidRDefault="00E72F16" w:rsidP="00E72F16">
      <w:r w:rsidRPr="00680B3E">
        <w:t>Becky Fowler, MS, RDN, CDN</w:t>
      </w:r>
    </w:p>
    <w:p w14:paraId="208A7F54" w14:textId="5EF4BD78" w:rsidR="00E72F16" w:rsidRPr="00680B3E" w:rsidRDefault="00164D3B" w:rsidP="00E72F16">
      <w:r>
        <w:t>Director of School Nutrition</w:t>
      </w:r>
    </w:p>
    <w:sectPr w:rsidR="00E72F16" w:rsidRPr="00680B3E" w:rsidSect="00F0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E6F22"/>
    <w:multiLevelType w:val="hybridMultilevel"/>
    <w:tmpl w:val="7356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E"/>
    <w:rsid w:val="00164132"/>
    <w:rsid w:val="00164D3B"/>
    <w:rsid w:val="002849FE"/>
    <w:rsid w:val="002C16C6"/>
    <w:rsid w:val="00456318"/>
    <w:rsid w:val="004C5A34"/>
    <w:rsid w:val="006341ED"/>
    <w:rsid w:val="00680B3E"/>
    <w:rsid w:val="00766FD2"/>
    <w:rsid w:val="0082630E"/>
    <w:rsid w:val="008B7078"/>
    <w:rsid w:val="00A91589"/>
    <w:rsid w:val="00B42003"/>
    <w:rsid w:val="00C22E83"/>
    <w:rsid w:val="00CD62E8"/>
    <w:rsid w:val="00E72F16"/>
    <w:rsid w:val="00F07C18"/>
    <w:rsid w:val="00F33ED2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80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7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psezpay.com/STONINGTON/login.aspx" TargetMode="External"/><Relationship Id="rId6" Type="http://schemas.openxmlformats.org/officeDocument/2006/relationships/hyperlink" Target="mailto:becky.fowler@stonington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Becky Fowler</cp:lastModifiedBy>
  <cp:revision>4</cp:revision>
  <dcterms:created xsi:type="dcterms:W3CDTF">2017-07-25T14:57:00Z</dcterms:created>
  <dcterms:modified xsi:type="dcterms:W3CDTF">2017-08-16T11:18:00Z</dcterms:modified>
</cp:coreProperties>
</file>